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4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-668020</wp:posOffset>
                </wp:positionV>
                <wp:extent cx="0" cy="10612755"/>
                <wp:effectExtent l="9525" t="0" r="12065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1275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2pt;margin-top:-52.6pt;height:835.65pt;width:0pt;z-index:251659264;mso-width-relative:page;mso-height-relative:page;" filled="f" stroked="t" coordsize="21600,21600" o:gfxdata="UEsDBAoAAAAAAIdO4kAAAAAAAAAAAAAAAAAEAAAAZHJzL1BLAwQUAAAACACHTuJApnDQxtgAAAAN&#10;AQAADwAAAGRycy9kb3ducmV2LnhtbE2PTU/DMAyG70j8h8hI3LakE61YaToNJDhDh4Bj1pimWuOU&#10;Jvv69xhxgKPtR6+ft1qd/CAOOMU+kIZsrkAgtcH21Gl43TzObkHEZMiaIRBqOGOEVX15UZnShiO9&#10;4KFJneAQiqXR4FIaSylj69CbOA8jEt8+w+RN4nHqpJ3MkcP9IBdKFdKbnviDMyM+OGx3zd5raKJ9&#10;28X1ve3OH0/vWb506+cvp/X1VabuQCQ8pT8YfvRZHWp22oY92SgGDflS3TCqYZapfAGCkd/Vltm8&#10;KDKQdSX/t6i/AVBLAwQUAAAACACHTuJA9XpD3PMBAADlAwAADgAAAGRycy9lMm9Eb2MueG1srVPL&#10;rtMwEN0j8Q+W9zRppRaImt7FLZcNgkrAB0xtJ7Hklzxu0/4EP4DEDlYs2fM3XD6DcVJ6H2y6IAtn&#10;PD4+nnPGXl4drGF7FVF7V/PppORMOeGldm3NP364efaCM0zgJBjvVM2PCvnV6umTZR8qNfOdN1JF&#10;RiQOqz7UvEspVEWBolMWcOKDcrTY+Ggh0TS2hYzQE7s1xawsF0XvowzRC4VI2fW4yE+M8RJC3zRa&#10;qLUXO6tcGlmjMpBIEnY6IF8N1TaNEuld06BKzNSclKZhpEMo3uaxWC2haiOETotTCXBJCY80WdCO&#10;Dj1TrSEB20X9D5XVInr0TZoIb4tRyOAIqZiWj7x530FQgxayGsPZdPx/tOLtfhOZljVfcObAUsNv&#10;P//49enr759faLz9/o0tskl9wIqw124TTzMMm5gVH5po85+0sMNg7PFsrDokJsakoOy0XExnz+fz&#10;TFjc7QwR02vlLctBzY12WTRUsH+DaYT+heS0cawnrpflnJoogK5gQ62n0AaSga4dNqM3Wt5oY/IW&#10;jO322kS2h3wNhu9UwwNYPmUN2I04SVFGQdUpkK+cZOkYyB9Hz4LnEqySnBlFryhHAzKBNpcgSb1x&#10;ZEK2dTQyR1svj9SNXYi67ciJ6VBkXqHuD5adbmq+XvfnA9Pd61z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Zw0MbYAAAADQEAAA8AAAAAAAAAAQAgAAAAIgAAAGRycy9kb3ducmV2LnhtbFBLAQIU&#10;ABQAAAAIAIdO4kD1ekPc8wEAAOUDAAAOAAAAAAAAAAEAIAAAACcBAABkcnMvZTJvRG9jLnhtbFBL&#10;BQYAAAAABgAGAFkBAACMBQAAAAA=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Style w:val="4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附件6</w:t>
      </w:r>
    </w:p>
    <w:p>
      <w:pPr>
        <w:snapToGrid/>
        <w:spacing w:before="0" w:beforeAutospacing="0" w:after="0" w:afterAutospacing="0" w:line="240" w:lineRule="auto"/>
        <w:ind w:firstLine="3100" w:firstLineChars="500"/>
        <w:jc w:val="both"/>
        <w:textAlignment w:val="baseline"/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Style w:val="4"/>
          <w:rFonts w:ascii="Times New Roman" w:hAnsi="Times New Roman" w:eastAsia="黑体"/>
          <w:b w:val="0"/>
          <w:i w:val="0"/>
          <w:caps w:val="0"/>
          <w:spacing w:val="50"/>
          <w:w w:val="100"/>
          <w:kern w:val="10"/>
          <w:sz w:val="52"/>
          <w:szCs w:val="52"/>
          <w:lang w:val="en-US" w:eastAsia="zh-CN" w:bidi="ar-SA"/>
        </w:rPr>
        <w:t>农村宅基地批准书</w:t>
      </w:r>
      <w:bookmarkEnd w:id="0"/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            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农村宅基地批准书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  <w:t>（存根）</w:t>
      </w:r>
    </w:p>
    <w:tbl>
      <w:tblPr>
        <w:tblStyle w:val="2"/>
        <w:tblpPr w:leftFromText="180" w:rightFromText="180" w:vertAnchor="text" w:horzAnchor="page" w:tblpX="12600" w:tblpY="1010"/>
        <w:tblOverlap w:val="never"/>
        <w:tblW w:w="3913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28"/>
        <w:gridCol w:w="524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户 主 姓 名</w:t>
            </w:r>
          </w:p>
        </w:tc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批准用地面积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房基占地面积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土地所有权人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土 地 用 途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土 地 坐 落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四至</w:t>
            </w:r>
          </w:p>
        </w:tc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西</w:t>
            </w:r>
          </w:p>
        </w:tc>
        <w:tc>
          <w:tcPr>
            <w:tcW w:w="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批准书有效期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自  年  月至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39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napToGrid/>
              <w:spacing w:before="156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</w:tbl>
    <w:p>
      <w:pPr>
        <w:snapToGrid/>
        <w:spacing w:before="0" w:beforeAutospacing="0" w:after="0" w:afterAutospacing="0" w:line="240" w:lineRule="auto"/>
        <w:ind w:left="8700" w:hanging="8700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                                                                            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农宅字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21"/>
          <w:szCs w:val="21"/>
          <w:u w:val="single" w:color="000000"/>
          <w:lang w:val="en-US" w:eastAsia="zh-CN" w:bidi="ar-SA"/>
        </w:rPr>
        <w:t xml:space="preserve">         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号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  <w:t xml:space="preserve">                               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农宅字 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21"/>
          <w:szCs w:val="21"/>
          <w:u w:val="single" w:color="000000"/>
          <w:lang w:val="en-US" w:eastAsia="zh-CN" w:bidi="ar-SA"/>
        </w:rPr>
        <w:t xml:space="preserve">              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号</w:t>
      </w:r>
    </w:p>
    <w:tbl>
      <w:tblPr>
        <w:tblStyle w:val="2"/>
        <w:tblpPr w:leftFromText="180" w:rightFromText="180" w:vertAnchor="text" w:horzAnchor="page" w:tblpX="6646" w:tblpY="375"/>
        <w:tblOverlap w:val="never"/>
        <w:tblW w:w="5021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2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户 主 姓 名</w:t>
            </w:r>
          </w:p>
        </w:tc>
        <w:tc>
          <w:tcPr>
            <w:tcW w:w="2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2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批准用地面积</w:t>
            </w:r>
          </w:p>
        </w:tc>
        <w:tc>
          <w:tcPr>
            <w:tcW w:w="2839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480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平方米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2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156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其中：房基占地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156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土地所有权人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2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土 地 用 途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2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土 地 坐 落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（详见附图）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</w:trPr>
        <w:tc>
          <w:tcPr>
            <w:tcW w:w="218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四   　至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东　　　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21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西　　　  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exact"/>
        </w:trPr>
        <w:tc>
          <w:tcPr>
            <w:tcW w:w="2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156" w:beforeAutospacing="0" w:after="156" w:afterAutospacing="0" w:line="24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批准书有效期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156" w:beforeAutospacing="0" w:after="156" w:afterAutospacing="0" w:line="24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自  年  月至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502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napToGrid/>
              <w:spacing w:before="156" w:beforeAutospacing="0" w:after="156" w:afterAutospacing="0" w:line="24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vanish/>
          <w:spacing w:val="0"/>
          <w:w w:val="100"/>
          <w:kern w:val="2"/>
          <w:sz w:val="21"/>
          <w:szCs w:val="24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1235" w:tblpY="340"/>
        <w:tblOverlap w:val="never"/>
        <w:tblW w:w="492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rHeight w:val="90" w:hRule="atLeast"/>
        </w:trPr>
        <w:tc>
          <w:tcPr>
            <w:tcW w:w="4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60" w:lineRule="auto"/>
              <w:ind w:firstLine="480"/>
              <w:jc w:val="left"/>
              <w:textAlignment w:val="baseline"/>
              <w:rPr>
                <w:rStyle w:val="4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根据《中华人民共和国土地管理法》规定，本项农村村民宅基地用地业经有权机关批准，特发此书。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/>
              <w:jc w:val="left"/>
              <w:textAlignment w:val="baseline"/>
              <w:rPr>
                <w:rStyle w:val="4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请严格按照本批准书要求使用宅基地。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1528" w:firstLineChars="637"/>
              <w:jc w:val="both"/>
              <w:textAlignment w:val="baseline"/>
              <w:rPr>
                <w:rStyle w:val="4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填发机关(章): 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/>
              <w:jc w:val="left"/>
              <w:textAlignment w:val="baseline"/>
              <w:rPr>
                <w:rStyle w:val="4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年    月    日</w:t>
            </w:r>
          </w:p>
        </w:tc>
      </w:tr>
    </w:tbl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0"/>
          <w:sz w:val="21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0"/>
          <w:sz w:val="21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0"/>
          <w:sz w:val="21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0"/>
          <w:sz w:val="21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0"/>
          <w:sz w:val="21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0"/>
          <w:sz w:val="21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0"/>
          <w:sz w:val="21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0"/>
          <w:sz w:val="21"/>
          <w:szCs w:val="32"/>
          <w:lang w:val="en-US" w:eastAsia="zh-CN" w:bidi="ar-SA"/>
        </w:rPr>
        <w:sectPr>
          <w:pgSz w:w="16838" w:h="11906"/>
          <w:pgMar w:top="1418" w:right="1440" w:bottom="1418" w:left="567" w:header="851" w:footer="992" w:gutter="0"/>
          <w:lnNumType w:countBy="0"/>
          <w:pgNumType w:fmt="numberInDash"/>
          <w:cols w:space="425" w:num="1"/>
          <w:vAlign w:val="top"/>
          <w:docGrid w:type="linesAndChars" w:linePitch="312" w:charSpace="0"/>
        </w:sectPr>
      </w:pPr>
    </w:p>
    <w:p>
      <w:pPr>
        <w:widowControl/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附图</w:t>
      </w: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农宅字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21"/>
          <w:szCs w:val="21"/>
          <w:u w:val="single" w:color="000000"/>
          <w:lang w:val="en-US" w:eastAsia="zh-CN" w:bidi="ar-SA"/>
        </w:rPr>
        <w:t xml:space="preserve">                        </w:t>
      </w:r>
      <w:r>
        <w:rPr>
          <w:rStyle w:val="4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号</w:t>
      </w:r>
    </w:p>
    <w:tbl>
      <w:tblPr>
        <w:tblStyle w:val="2"/>
        <w:tblpPr w:leftFromText="180" w:rightFromText="180" w:vertAnchor="page" w:horzAnchor="margin" w:tblpY="2917"/>
        <w:tblW w:w="889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宅基地坐落平面位置图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图中需载明宅基地的具体位置、长宽、四至，并标明与永久性参照物的具体距离。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26" w:hRule="atLeast"/>
        </w:trPr>
        <w:tc>
          <w:tcPr>
            <w:tcW w:w="889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填写说明：</w:t>
            </w: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400" w:lineRule="exact"/>
              <w:ind w:left="360" w:hanging="36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编号规则：编号数字共16位，前6位数字按照《中华人民共和国行政区划代码》（详见民政部网站www.mca.gov.cn）执行；7-9位数字表示乡镇，按GB/T10114的规定执行；10-13位数字代表证书发放年份；14-16位数字代表证书发放序号。</w:t>
            </w: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400" w:lineRule="exact"/>
              <w:ind w:left="360" w:hanging="36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批准书有效期：指按照本省宅基地管理有关规定，宅基地申请批准后农户必须开工建设的时间。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37708"/>
    <w:multiLevelType w:val="multilevel"/>
    <w:tmpl w:val="54D37708"/>
    <w:lvl w:ilvl="0" w:tentative="0">
      <w:start w:val="1"/>
      <w:numFmt w:val="decimal"/>
      <w:lvlText w:val="%1."/>
      <w:lvlJc w:val="left"/>
      <w:pPr>
        <w:widowControl/>
        <w:ind w:left="360" w:hanging="360"/>
        <w:textAlignment w:val="baseline"/>
      </w:pPr>
      <w:rPr>
        <w:rStyle w:val="4"/>
      </w:r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  <w:rPr>
        <w:rStyle w:val="4"/>
      </w:r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  <w:rPr>
        <w:rStyle w:val="4"/>
      </w:r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  <w:rPr>
        <w:rStyle w:val="4"/>
      </w:r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  <w:rPr>
        <w:rStyle w:val="4"/>
      </w:r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  <w:rPr>
        <w:rStyle w:val="4"/>
      </w:r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  <w:rPr>
        <w:rStyle w:val="4"/>
      </w:r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  <w:rPr>
        <w:rStyle w:val="4"/>
      </w:r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  <w:rPr>
        <w:rStyle w:val="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969FE"/>
    <w:rsid w:val="47B9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5"/>
    <w:semiHidden/>
    <w:qFormat/>
    <w:uiPriority w:val="0"/>
    <w:rPr>
      <w:rFonts w:eastAsia="仿宋_GB2312"/>
      <w:sz w:val="24"/>
    </w:rPr>
  </w:style>
  <w:style w:type="paragraph" w:customStyle="1" w:styleId="5">
    <w:name w:val="UserStyle_10"/>
    <w:basedOn w:val="1"/>
    <w:link w:val="4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2022-07-01T07:50:00Z</dcterms:created>
  <dc:creator>不娇柔</dc:creator>
  <cp:lastModifiedBy>不娇柔</cp:lastModifiedBy>
  <dcterms:modified xsi:type="dcterms:W3CDTF">2022-07-01T07:50:36Z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D048BE7FDD0F4D0F8E0E616D56A3D036</vt:lpwstr>
  </property>
</Properties>
</file>